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32" w:type="dxa"/>
        <w:tblInd w:w="534" w:type="dxa"/>
        <w:tblLook w:val="04A0" w:firstRow="1" w:lastRow="0" w:firstColumn="1" w:lastColumn="0" w:noHBand="0" w:noVBand="1"/>
      </w:tblPr>
      <w:tblGrid>
        <w:gridCol w:w="5120"/>
        <w:gridCol w:w="1416"/>
        <w:gridCol w:w="304"/>
        <w:gridCol w:w="900"/>
        <w:gridCol w:w="1302"/>
        <w:gridCol w:w="1483"/>
        <w:gridCol w:w="1145"/>
        <w:gridCol w:w="2662"/>
      </w:tblGrid>
      <w:tr w:rsidR="00703F7D" w:rsidRPr="00703F7D" w:rsidTr="00392F57">
        <w:trPr>
          <w:trHeight w:val="258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7D" w:rsidRPr="00703F7D" w:rsidRDefault="00703F7D" w:rsidP="00392F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Приложение №2  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392F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392F57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«Зеленоградский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городской округ</w:t>
            </w:r>
            <w:r w:rsidR="00392F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 внесении изменений  в решение окружного Совета 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от 27 мая 2019</w:t>
            </w:r>
            <w:r w:rsidR="00392F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392F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№306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7D" w:rsidRPr="00703F7D" w:rsidTr="00392F57">
        <w:trPr>
          <w:trHeight w:val="25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F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703F7D" w:rsidRPr="00703F7D" w:rsidTr="00392F57">
        <w:trPr>
          <w:trHeight w:val="25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703F7D" w:rsidRPr="00703F7D" w:rsidTr="00392F57">
        <w:trPr>
          <w:trHeight w:val="240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392F57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7D" w:rsidRPr="00703F7D" w:rsidRDefault="00392F57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</w:t>
            </w: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бюджете муниципального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образования "Зеленоградский городской округ" на 2019 год и на плановый период 2020 и 2021 годов"</w:t>
            </w:r>
          </w:p>
        </w:tc>
      </w:tr>
      <w:tr w:rsidR="00703F7D" w:rsidRPr="00703F7D" w:rsidTr="00392F5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392F57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декабря 2018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ода </w:t>
            </w:r>
            <w:r w:rsidR="00703F7D"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№269</w:t>
            </w:r>
          </w:p>
        </w:tc>
      </w:tr>
      <w:tr w:rsidR="00703F7D" w:rsidRPr="00703F7D" w:rsidTr="00392F57">
        <w:trPr>
          <w:trHeight w:val="34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7D" w:rsidRPr="00703F7D" w:rsidTr="00392F57">
        <w:trPr>
          <w:trHeight w:val="1395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по ведомственной структуре расходов на 2019 год</w:t>
            </w:r>
          </w:p>
        </w:tc>
        <w:bookmarkStart w:id="0" w:name="_GoBack"/>
        <w:bookmarkEnd w:id="0"/>
      </w:tr>
      <w:tr w:rsidR="00703F7D" w:rsidRPr="00703F7D" w:rsidTr="00392F57">
        <w:trPr>
          <w:trHeight w:val="25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3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средств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 (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ВР)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Окружной Совет депутатов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11596,400</w:t>
            </w:r>
          </w:p>
        </w:tc>
      </w:tr>
      <w:tr w:rsidR="00703F7D" w:rsidRPr="00703F7D" w:rsidTr="00392F57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11596,400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ГРАЖДАНСКОГО ОБЩЕСТВА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главы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1741,500</w:t>
            </w:r>
          </w:p>
        </w:tc>
      </w:tr>
      <w:tr w:rsidR="00703F7D" w:rsidRPr="00703F7D" w:rsidTr="00392F57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9754,900</w:t>
            </w:r>
          </w:p>
        </w:tc>
      </w:tr>
      <w:tr w:rsidR="00703F7D" w:rsidRPr="00703F7D" w:rsidTr="00392F57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9754,900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9754,900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8183,900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8183,900</w:t>
            </w:r>
          </w:p>
        </w:tc>
      </w:tr>
      <w:tr w:rsidR="00703F7D" w:rsidRPr="00703F7D" w:rsidTr="00392F57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7032,900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 окружного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Совета"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1571,000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1571,000</w:t>
            </w:r>
          </w:p>
        </w:tc>
      </w:tr>
      <w:tr w:rsidR="00703F7D" w:rsidRPr="00703F7D" w:rsidTr="00392F57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396804,369</w:t>
            </w:r>
          </w:p>
        </w:tc>
      </w:tr>
      <w:tr w:rsidR="00703F7D" w:rsidRPr="00703F7D" w:rsidTr="00392F57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66365,580</w:t>
            </w:r>
          </w:p>
        </w:tc>
      </w:tr>
      <w:tr w:rsidR="00703F7D" w:rsidRPr="00703F7D" w:rsidTr="00392F57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59164,900</w:t>
            </w:r>
          </w:p>
        </w:tc>
      </w:tr>
      <w:tr w:rsidR="00703F7D" w:rsidRPr="00703F7D" w:rsidTr="00392F57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59164,900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59164,900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57474,900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исполнительных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  муниципальной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57474,900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57474,900</w:t>
            </w:r>
          </w:p>
        </w:tc>
      </w:tr>
      <w:tr w:rsidR="00703F7D" w:rsidRPr="00703F7D" w:rsidTr="00392F57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52084,700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5120,200</w:t>
            </w:r>
          </w:p>
        </w:tc>
      </w:tr>
      <w:tr w:rsidR="00703F7D" w:rsidRPr="00703F7D" w:rsidTr="00392F57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270,000</w:t>
            </w:r>
          </w:p>
        </w:tc>
      </w:tr>
      <w:tr w:rsidR="00703F7D" w:rsidRPr="00703F7D" w:rsidTr="00392F57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1690,000</w:t>
            </w:r>
          </w:p>
        </w:tc>
      </w:tr>
      <w:tr w:rsidR="00703F7D" w:rsidRPr="00703F7D" w:rsidTr="00392F57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деятельности главы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1690,000</w:t>
            </w:r>
          </w:p>
        </w:tc>
      </w:tr>
      <w:tr w:rsidR="00703F7D" w:rsidRPr="00703F7D" w:rsidTr="00392F57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1690,000</w:t>
            </w:r>
          </w:p>
        </w:tc>
      </w:tr>
      <w:tr w:rsidR="00703F7D" w:rsidRPr="00703F7D" w:rsidTr="00392F57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14,300</w:t>
            </w:r>
          </w:p>
        </w:tc>
      </w:tr>
      <w:tr w:rsidR="00703F7D" w:rsidRPr="00703F7D" w:rsidTr="00392F57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14,300</w:t>
            </w:r>
          </w:p>
        </w:tc>
      </w:tr>
      <w:tr w:rsidR="00703F7D" w:rsidRPr="00703F7D" w:rsidTr="00392F57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14,300</w:t>
            </w:r>
          </w:p>
        </w:tc>
      </w:tr>
      <w:tr w:rsidR="00703F7D" w:rsidRPr="00703F7D" w:rsidTr="00392F57">
        <w:trPr>
          <w:trHeight w:val="16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14,300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7186,380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1360,080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1360,080</w:t>
            </w:r>
          </w:p>
        </w:tc>
      </w:tr>
      <w:tr w:rsidR="00703F7D" w:rsidRPr="00703F7D" w:rsidTr="00392F57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1360,080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"Финансирование расходов на участие в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Ассоциации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образований"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задач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1260,080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1260,080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879,000</w:t>
            </w:r>
          </w:p>
        </w:tc>
      </w:tr>
      <w:tr w:rsidR="00703F7D" w:rsidRPr="00703F7D" w:rsidTr="00392F57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879,000</w:t>
            </w:r>
          </w:p>
        </w:tc>
      </w:tr>
      <w:tr w:rsidR="00703F7D" w:rsidRPr="00703F7D" w:rsidTr="00392F57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879,000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879,000</w:t>
            </w:r>
          </w:p>
        </w:tc>
      </w:tr>
      <w:tr w:rsidR="00703F7D" w:rsidRPr="00703F7D" w:rsidTr="00392F57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901,300</w:t>
            </w:r>
          </w:p>
        </w:tc>
      </w:tr>
      <w:tr w:rsidR="00703F7D" w:rsidRPr="00703F7D" w:rsidTr="00392F57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901,300</w:t>
            </w:r>
          </w:p>
        </w:tc>
      </w:tr>
      <w:tr w:rsidR="00703F7D" w:rsidRPr="00703F7D" w:rsidTr="00392F57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мероприятие "Осуществление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переданных  полномочий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851,300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2346,000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"Безопасность"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2346,000</w:t>
            </w:r>
          </w:p>
        </w:tc>
      </w:tr>
      <w:tr w:rsidR="00703F7D" w:rsidRPr="00703F7D" w:rsidTr="00392F57">
        <w:trPr>
          <w:trHeight w:val="16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1550,000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1300,000</w:t>
            </w:r>
          </w:p>
        </w:tc>
      </w:tr>
      <w:tr w:rsidR="00703F7D" w:rsidRPr="00703F7D" w:rsidTr="00392F57">
        <w:trPr>
          <w:trHeight w:val="20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1300,000</w:t>
            </w:r>
          </w:p>
        </w:tc>
      </w:tr>
      <w:tr w:rsidR="00703F7D" w:rsidRPr="00703F7D" w:rsidTr="00392F57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Оценка земельных участков для реализации с аукциона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703F7D" w:rsidRPr="00703F7D" w:rsidTr="00392F57">
        <w:trPr>
          <w:trHeight w:val="13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703F7D" w:rsidRPr="00703F7D" w:rsidTr="00392F57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эффективности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  организационных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механизмов поддержки малого и среднего бизнеса"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16050,000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11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14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215057,380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2890,490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2890,490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"Оплата капитального ремонта жилого фонда"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890,490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14095,500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 Развитие коммунального хозяйства"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5086,500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Развитее коммунального хозяйства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5086,500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3804,300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1282,200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"Исполнение </w:t>
            </w:r>
            <w:proofErr w:type="spell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безрегрессной</w:t>
            </w:r>
            <w:proofErr w:type="spell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гарантии"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0537000000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9009,000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безрегрессной</w:t>
            </w:r>
            <w:proofErr w:type="spell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гарантии за счет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местного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организации теплоснабжения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198071,390</w:t>
            </w:r>
          </w:p>
        </w:tc>
      </w:tr>
      <w:tr w:rsidR="00703F7D" w:rsidRPr="00703F7D" w:rsidTr="00392F57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15600,000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15600,000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конкретных дел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11800,000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11800,000</w:t>
            </w:r>
          </w:p>
        </w:tc>
      </w:tr>
      <w:tr w:rsidR="00703F7D" w:rsidRPr="00703F7D" w:rsidTr="00392F57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68911,390</w:t>
            </w:r>
          </w:p>
        </w:tc>
      </w:tr>
      <w:tr w:rsidR="00703F7D" w:rsidRPr="00703F7D" w:rsidTr="00392F57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53211,170</w:t>
            </w:r>
          </w:p>
        </w:tc>
      </w:tr>
      <w:tr w:rsidR="00703F7D" w:rsidRPr="00703F7D" w:rsidTr="00392F5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53211,170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43980,170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9231,000</w:t>
            </w:r>
          </w:p>
        </w:tc>
      </w:tr>
      <w:tr w:rsidR="00703F7D" w:rsidRPr="00703F7D" w:rsidTr="00392F57">
        <w:trPr>
          <w:trHeight w:val="20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0,220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703F7D" w:rsidRPr="00703F7D" w:rsidTr="00392F57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703F7D" w:rsidRPr="00703F7D" w:rsidTr="00392F57">
        <w:trPr>
          <w:trHeight w:val="11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2700,000</w:t>
            </w:r>
          </w:p>
        </w:tc>
      </w:tr>
      <w:tr w:rsidR="00703F7D" w:rsidRPr="00703F7D" w:rsidTr="00392F57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703F7D" w:rsidRPr="00703F7D" w:rsidTr="00392F57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703F7D" w:rsidRPr="00703F7D" w:rsidTr="00392F57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113560,000</w:t>
            </w:r>
          </w:p>
        </w:tc>
      </w:tr>
      <w:tr w:rsidR="00703F7D" w:rsidRPr="00703F7D" w:rsidTr="00392F57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113560,000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реализацию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0541071040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95000,000</w:t>
            </w:r>
          </w:p>
        </w:tc>
      </w:tr>
      <w:tr w:rsidR="00703F7D" w:rsidRPr="00703F7D" w:rsidTr="00392F57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0541071040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95000,000</w:t>
            </w:r>
          </w:p>
        </w:tc>
      </w:tr>
      <w:tr w:rsidR="00703F7D" w:rsidRPr="00703F7D" w:rsidTr="00392F57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(средств местного бюджета)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18560,000</w:t>
            </w:r>
          </w:p>
        </w:tc>
      </w:tr>
      <w:tr w:rsidR="00703F7D" w:rsidRPr="00703F7D" w:rsidTr="00392F57">
        <w:trPr>
          <w:trHeight w:val="8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16193,550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образование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8566,120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образования"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8566,120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1471,200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"Обеспечение присмотра и ухода за детьми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дошкольных организациях и содержание муниципального имущества"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1471,200</w:t>
            </w:r>
          </w:p>
        </w:tc>
      </w:tr>
      <w:tr w:rsidR="00703F7D" w:rsidRPr="00703F7D" w:rsidTr="00392F57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получение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в муниципальных дошкольных общеобразовательных организациях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1471,200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1471,200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83,890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муниципальных услуг в части обеспечения начального общего, основного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  и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среднего общего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83,890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1641,700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1641,700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1641,700</w:t>
            </w:r>
          </w:p>
        </w:tc>
      </w:tr>
      <w:tr w:rsidR="00703F7D" w:rsidRPr="00703F7D" w:rsidTr="00392F57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5369,330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5369,330</w:t>
            </w:r>
          </w:p>
        </w:tc>
      </w:tr>
      <w:tr w:rsidR="00703F7D" w:rsidRPr="00703F7D" w:rsidTr="00392F57">
        <w:trPr>
          <w:trHeight w:val="9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муниципального образования на бесплатную перевозку обучающихся к месту учебы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317,530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317,530</w:t>
            </w:r>
          </w:p>
        </w:tc>
      </w:tr>
      <w:tr w:rsidR="00703F7D" w:rsidRPr="00703F7D" w:rsidTr="00392F57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5051,800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5051,800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7627,430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7627,430</w:t>
            </w:r>
          </w:p>
        </w:tc>
      </w:tr>
      <w:tr w:rsidR="00703F7D" w:rsidRPr="00703F7D" w:rsidTr="00392F57">
        <w:trPr>
          <w:trHeight w:val="8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7627,430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7627,430</w:t>
            </w:r>
          </w:p>
        </w:tc>
      </w:tr>
      <w:tr w:rsidR="00703F7D" w:rsidRPr="00703F7D" w:rsidTr="00392F57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(местный бюджет)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3000,000</w:t>
            </w:r>
          </w:p>
        </w:tc>
      </w:tr>
      <w:tr w:rsidR="00703F7D" w:rsidRPr="00703F7D" w:rsidTr="00392F57">
        <w:trPr>
          <w:trHeight w:val="18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2856,280</w:t>
            </w:r>
          </w:p>
        </w:tc>
      </w:tr>
      <w:tr w:rsidR="00703F7D" w:rsidRPr="00703F7D" w:rsidTr="00392F57">
        <w:trPr>
          <w:trHeight w:val="17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организации отдыха детей в каникулярное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время,  включая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мероприятия по обеспечению безопасности  их жизни и здоровья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1771,150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1771,150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55540,199</w:t>
            </w:r>
          </w:p>
        </w:tc>
      </w:tr>
      <w:tr w:rsidR="00703F7D" w:rsidRPr="00703F7D" w:rsidTr="00392F57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55540,199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55540,199</w:t>
            </w:r>
          </w:p>
        </w:tc>
      </w:tr>
      <w:tr w:rsidR="00703F7D" w:rsidRPr="00703F7D" w:rsidTr="00392F57">
        <w:trPr>
          <w:trHeight w:val="9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36910,000</w:t>
            </w:r>
          </w:p>
        </w:tc>
      </w:tr>
      <w:tr w:rsidR="00703F7D" w:rsidRPr="00703F7D" w:rsidTr="00392F57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36910,000</w:t>
            </w:r>
          </w:p>
        </w:tc>
      </w:tr>
      <w:tr w:rsidR="00703F7D" w:rsidRPr="00703F7D" w:rsidTr="00392F57">
        <w:trPr>
          <w:trHeight w:val="6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36910,000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370,000</w:t>
            </w:r>
          </w:p>
        </w:tc>
      </w:tr>
      <w:tr w:rsidR="00703F7D" w:rsidRPr="00703F7D" w:rsidTr="00392F57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14420,370</w:t>
            </w:r>
          </w:p>
        </w:tc>
      </w:tr>
      <w:tr w:rsidR="00703F7D" w:rsidRPr="00703F7D" w:rsidTr="00392F57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библиотечного,  библиографического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 информационного  обслуживания  пользователей библиотеки"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14420,370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14420,370</w:t>
            </w:r>
          </w:p>
        </w:tc>
      </w:tr>
      <w:tr w:rsidR="00703F7D" w:rsidRPr="00703F7D" w:rsidTr="00392F57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420,370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музейной, информационно-туристической деятельности, сохранение объектов </w:t>
            </w: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культурного наследия»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4100,000</w:t>
            </w:r>
          </w:p>
        </w:tc>
      </w:tr>
      <w:tr w:rsidR="00703F7D" w:rsidRPr="00703F7D" w:rsidTr="00392F57">
        <w:trPr>
          <w:trHeight w:val="16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4100,000</w:t>
            </w:r>
          </w:p>
        </w:tc>
      </w:tr>
      <w:tr w:rsidR="00703F7D" w:rsidRPr="00703F7D" w:rsidTr="00392F57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4100,000</w:t>
            </w:r>
          </w:p>
        </w:tc>
      </w:tr>
      <w:tr w:rsidR="00703F7D" w:rsidRPr="00703F7D" w:rsidTr="00392F57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109,829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109,829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109,829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23275,060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3788,080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3788,080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3788,080</w:t>
            </w:r>
          </w:p>
        </w:tc>
      </w:tr>
      <w:tr w:rsidR="00703F7D" w:rsidRPr="00703F7D" w:rsidTr="00392F57">
        <w:trPr>
          <w:trHeight w:val="13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3526,800</w:t>
            </w:r>
          </w:p>
        </w:tc>
      </w:tr>
      <w:tr w:rsidR="00703F7D" w:rsidRPr="00703F7D" w:rsidTr="00392F57">
        <w:trPr>
          <w:trHeight w:val="9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3526,800</w:t>
            </w:r>
          </w:p>
        </w:tc>
      </w:tr>
      <w:tr w:rsidR="00703F7D" w:rsidRPr="00703F7D" w:rsidTr="00392F57">
        <w:trPr>
          <w:trHeight w:val="17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261,280</w:t>
            </w:r>
          </w:p>
        </w:tc>
      </w:tr>
      <w:tr w:rsidR="00703F7D" w:rsidRPr="00703F7D" w:rsidTr="00392F57">
        <w:trPr>
          <w:trHeight w:val="17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261,280</w:t>
            </w:r>
          </w:p>
        </w:tc>
      </w:tr>
      <w:tr w:rsidR="00703F7D" w:rsidRPr="00703F7D" w:rsidTr="00392F57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7709,600</w:t>
            </w:r>
          </w:p>
        </w:tc>
      </w:tr>
      <w:tr w:rsidR="00703F7D" w:rsidRPr="00703F7D" w:rsidTr="00392F57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7133,600</w:t>
            </w:r>
          </w:p>
        </w:tc>
      </w:tr>
      <w:tr w:rsidR="00703F7D" w:rsidRPr="00703F7D" w:rsidTr="00392F57">
        <w:trPr>
          <w:trHeight w:val="12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03110П0000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5653,000</w:t>
            </w:r>
          </w:p>
        </w:tc>
      </w:tr>
      <w:tr w:rsidR="00703F7D" w:rsidRPr="00703F7D" w:rsidTr="00392F57">
        <w:trPr>
          <w:trHeight w:val="3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1000,000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703F7D" w:rsidRPr="00703F7D" w:rsidTr="00392F57">
        <w:trPr>
          <w:trHeight w:val="23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216,000</w:t>
            </w:r>
          </w:p>
        </w:tc>
      </w:tr>
      <w:tr w:rsidR="00703F7D" w:rsidRPr="00703F7D" w:rsidTr="00392F57">
        <w:trPr>
          <w:trHeight w:val="3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муниципальных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  муниципальным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2997,000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2997,000</w:t>
            </w:r>
          </w:p>
        </w:tc>
      </w:tr>
      <w:tr w:rsidR="00703F7D" w:rsidRPr="00703F7D" w:rsidTr="00392F57">
        <w:trPr>
          <w:trHeight w:val="32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1440,000</w:t>
            </w:r>
          </w:p>
        </w:tc>
      </w:tr>
      <w:tr w:rsidR="00703F7D" w:rsidRPr="00703F7D" w:rsidTr="00392F57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800,000</w:t>
            </w:r>
          </w:p>
        </w:tc>
      </w:tr>
      <w:tr w:rsidR="00703F7D" w:rsidRPr="00703F7D" w:rsidTr="00392F57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03120П0000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600,000</w:t>
            </w:r>
          </w:p>
        </w:tc>
      </w:tr>
      <w:tr w:rsidR="00703F7D" w:rsidRPr="00703F7D" w:rsidTr="00392F57">
        <w:trPr>
          <w:trHeight w:val="25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 "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703F7D" w:rsidRPr="00703F7D" w:rsidTr="00392F57">
        <w:trPr>
          <w:trHeight w:val="3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450,000</w:t>
            </w:r>
          </w:p>
        </w:tc>
      </w:tr>
      <w:tr w:rsidR="00703F7D" w:rsidRPr="00703F7D" w:rsidTr="00392F57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703F7D" w:rsidRPr="00703F7D" w:rsidTr="00392F57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5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580,600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580,600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580,600</w:t>
            </w:r>
          </w:p>
        </w:tc>
      </w:tr>
      <w:tr w:rsidR="00703F7D" w:rsidRPr="00703F7D" w:rsidTr="00392F57">
        <w:trPr>
          <w:trHeight w:val="13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 (местный бюджет)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 мер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социальной поддержки  детей и семей с детьми"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8127,000</w:t>
            </w:r>
          </w:p>
        </w:tc>
      </w:tr>
      <w:tr w:rsidR="00703F7D" w:rsidRPr="00703F7D" w:rsidTr="00392F57">
        <w:trPr>
          <w:trHeight w:val="31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 бюджетам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8127,000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8127,000</w:t>
            </w:r>
          </w:p>
        </w:tc>
      </w:tr>
      <w:tr w:rsidR="00703F7D" w:rsidRPr="00703F7D" w:rsidTr="00392F57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3650,380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 мер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социальной поддержки  детей и семей с детьми"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1943,830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1943,830</w:t>
            </w:r>
          </w:p>
        </w:tc>
      </w:tr>
      <w:tr w:rsidR="00703F7D" w:rsidRPr="00703F7D" w:rsidTr="00392F57">
        <w:trPr>
          <w:trHeight w:val="15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1943,830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1706,550</w:t>
            </w:r>
          </w:p>
        </w:tc>
      </w:tr>
      <w:tr w:rsidR="00703F7D" w:rsidRPr="00703F7D" w:rsidTr="00392F57">
        <w:trPr>
          <w:trHeight w:val="14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1706,550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1656,550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50,000</w:t>
            </w:r>
          </w:p>
        </w:tc>
      </w:tr>
      <w:tr w:rsidR="00703F7D" w:rsidRPr="00703F7D" w:rsidTr="00392F57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4322,600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4322,600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гражданского общества"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4322,600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обеспечению  массового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информирования жителей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4322,600</w:t>
            </w:r>
          </w:p>
        </w:tc>
      </w:tr>
      <w:tr w:rsidR="00703F7D" w:rsidRPr="00703F7D" w:rsidTr="00392F57">
        <w:trPr>
          <w:trHeight w:val="12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с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3888,700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3888,700</w:t>
            </w:r>
          </w:p>
        </w:tc>
      </w:tr>
      <w:tr w:rsidR="00703F7D" w:rsidRPr="00703F7D" w:rsidTr="00392F5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433,900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433,900</w:t>
            </w:r>
          </w:p>
        </w:tc>
      </w:tr>
      <w:tr w:rsidR="00703F7D" w:rsidRPr="00703F7D" w:rsidTr="00392F57">
        <w:trPr>
          <w:trHeight w:val="10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 и бюджету администрации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158126,420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19157,200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10657,200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10657,200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10657,200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10657,200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бюджетного процесса"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модернизация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программных комплексов автоматизации бюджетного процесса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10105,200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10105,200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8872,600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1210,200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22,400</w:t>
            </w:r>
          </w:p>
        </w:tc>
      </w:tr>
      <w:tr w:rsidR="00703F7D" w:rsidRPr="00703F7D" w:rsidTr="00392F57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5000,000</w:t>
            </w:r>
          </w:p>
        </w:tc>
      </w:tr>
      <w:tr w:rsidR="00703F7D" w:rsidRPr="00703F7D" w:rsidTr="00392F5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5000,000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5000,000</w:t>
            </w:r>
          </w:p>
        </w:tc>
      </w:tr>
      <w:tr w:rsidR="00703F7D" w:rsidRPr="00703F7D" w:rsidTr="00392F57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color w:val="5B9BD5"/>
                <w:sz w:val="24"/>
                <w:szCs w:val="24"/>
                <w:lang w:eastAsia="ru-RU"/>
              </w:rPr>
              <w:t>3500,000</w:t>
            </w:r>
          </w:p>
        </w:tc>
      </w:tr>
      <w:tr w:rsidR="00703F7D" w:rsidRPr="00703F7D" w:rsidTr="00392F57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138969,220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138969,220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 капитального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вложения в объекты муниципальной собственности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138969,220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138969,220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сельского хозяйства администрации муниципального образования "Зеленоградский городской округ"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71322,790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68854,790</w:t>
            </w:r>
          </w:p>
        </w:tc>
      </w:tr>
      <w:tr w:rsidR="00703F7D" w:rsidRPr="00703F7D" w:rsidTr="00392F5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68854,790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68854,790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63087,500</w:t>
            </w:r>
          </w:p>
        </w:tc>
      </w:tr>
      <w:tr w:rsidR="00703F7D" w:rsidRPr="00703F7D" w:rsidTr="00392F57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63087,500</w:t>
            </w:r>
          </w:p>
        </w:tc>
      </w:tr>
      <w:tr w:rsidR="00703F7D" w:rsidRPr="00703F7D" w:rsidTr="00392F57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26300,000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26300,000</w:t>
            </w:r>
          </w:p>
        </w:tc>
      </w:tr>
      <w:tr w:rsidR="00703F7D" w:rsidRPr="00703F7D" w:rsidTr="00392F57">
        <w:trPr>
          <w:trHeight w:val="13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1717,500</w:t>
            </w:r>
          </w:p>
        </w:tc>
      </w:tr>
      <w:tr w:rsidR="00703F7D" w:rsidRPr="00703F7D" w:rsidTr="00392F57">
        <w:trPr>
          <w:trHeight w:val="5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1717,500</w:t>
            </w:r>
          </w:p>
        </w:tc>
      </w:tr>
      <w:tr w:rsidR="00703F7D" w:rsidRPr="00703F7D" w:rsidTr="00392F57">
        <w:trPr>
          <w:trHeight w:val="10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1180,000</w:t>
            </w:r>
          </w:p>
        </w:tc>
      </w:tr>
      <w:tr w:rsidR="00703F7D" w:rsidRPr="00703F7D" w:rsidTr="00392F57">
        <w:trPr>
          <w:trHeight w:val="13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28400,000</w:t>
            </w:r>
          </w:p>
        </w:tc>
      </w:tr>
      <w:tr w:rsidR="00703F7D" w:rsidRPr="00703F7D" w:rsidTr="00392F57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28400,000</w:t>
            </w:r>
          </w:p>
        </w:tc>
      </w:tr>
      <w:tr w:rsidR="00703F7D" w:rsidRPr="00703F7D" w:rsidTr="00392F57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5490,000</w:t>
            </w:r>
          </w:p>
        </w:tc>
      </w:tr>
      <w:tr w:rsidR="00703F7D" w:rsidRPr="00703F7D" w:rsidTr="00392F57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5767,290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обеспечение исполнительного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органа  муниципальной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3137,290</w:t>
            </w:r>
          </w:p>
        </w:tc>
      </w:tr>
      <w:tr w:rsidR="00703F7D" w:rsidRPr="00703F7D" w:rsidTr="00392F57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2630,000</w:t>
            </w:r>
          </w:p>
        </w:tc>
      </w:tr>
      <w:tr w:rsidR="00703F7D" w:rsidRPr="00703F7D" w:rsidTr="00392F57">
        <w:trPr>
          <w:trHeight w:val="13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2630,000</w:t>
            </w:r>
          </w:p>
        </w:tc>
      </w:tr>
      <w:tr w:rsidR="00703F7D" w:rsidRPr="00703F7D" w:rsidTr="00392F57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2630,000</w:t>
            </w:r>
          </w:p>
        </w:tc>
      </w:tr>
      <w:tr w:rsidR="00703F7D" w:rsidRPr="00703F7D" w:rsidTr="00392F57">
        <w:trPr>
          <w:trHeight w:val="4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2468,000</w:t>
            </w:r>
          </w:p>
        </w:tc>
      </w:tr>
      <w:tr w:rsidR="00703F7D" w:rsidRPr="00703F7D" w:rsidTr="00392F57">
        <w:trPr>
          <w:trHeight w:val="5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2468,000</w:t>
            </w:r>
          </w:p>
        </w:tc>
      </w:tr>
      <w:tr w:rsidR="00703F7D" w:rsidRPr="00703F7D" w:rsidTr="00392F57">
        <w:trPr>
          <w:trHeight w:val="11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на территории МО "Зеленоградский городской окру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2468,000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2468,000</w:t>
            </w:r>
          </w:p>
        </w:tc>
      </w:tr>
      <w:tr w:rsidR="00703F7D" w:rsidRPr="00703F7D" w:rsidTr="00392F57">
        <w:trPr>
          <w:trHeight w:val="8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2468,000</w:t>
            </w:r>
          </w:p>
        </w:tc>
      </w:tr>
      <w:tr w:rsidR="00703F7D" w:rsidRPr="00703F7D" w:rsidTr="00392F57">
        <w:trPr>
          <w:trHeight w:val="16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168,000</w:t>
            </w:r>
          </w:p>
        </w:tc>
      </w:tr>
      <w:tr w:rsidR="00703F7D" w:rsidRPr="00703F7D" w:rsidTr="00392F57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168,000</w:t>
            </w:r>
          </w:p>
        </w:tc>
      </w:tr>
      <w:tr w:rsidR="00703F7D" w:rsidRPr="00703F7D" w:rsidTr="00392F57">
        <w:trPr>
          <w:trHeight w:val="26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"Зеленоградский городской округ"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423023,970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422323,970</w:t>
            </w:r>
          </w:p>
        </w:tc>
      </w:tr>
      <w:tr w:rsidR="00703F7D" w:rsidRPr="00703F7D" w:rsidTr="00392F57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148888,860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148888,860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148888,860</w:t>
            </w:r>
          </w:p>
        </w:tc>
      </w:tr>
      <w:tr w:rsidR="00703F7D" w:rsidRPr="00703F7D" w:rsidTr="00392F57">
        <w:trPr>
          <w:trHeight w:val="15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присмотра и ухода за детьми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дошкольных организациях и содержание муниципального имущества"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55064,400</w:t>
            </w:r>
          </w:p>
        </w:tc>
      </w:tr>
      <w:tr w:rsidR="00703F7D" w:rsidRPr="00703F7D" w:rsidTr="00392F57">
        <w:trPr>
          <w:trHeight w:val="1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55064,400</w:t>
            </w:r>
          </w:p>
        </w:tc>
      </w:tr>
      <w:tr w:rsidR="00703F7D" w:rsidRPr="00703F7D" w:rsidTr="00392F57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55064,400</w:t>
            </w:r>
          </w:p>
        </w:tc>
      </w:tr>
      <w:tr w:rsidR="00703F7D" w:rsidRPr="00703F7D" w:rsidTr="00392F57">
        <w:trPr>
          <w:trHeight w:val="23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93824,460</w:t>
            </w:r>
          </w:p>
        </w:tc>
      </w:tr>
      <w:tr w:rsidR="00703F7D" w:rsidRPr="00703F7D" w:rsidTr="00392F57">
        <w:trPr>
          <w:trHeight w:val="14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93824,460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219254,880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219254,880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205180,190</w:t>
            </w:r>
          </w:p>
        </w:tc>
      </w:tr>
      <w:tr w:rsidR="00703F7D" w:rsidRPr="00703F7D" w:rsidTr="00392F57">
        <w:trPr>
          <w:trHeight w:val="15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муниципальных услуг в части обеспечения начального общего, основного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  и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среднего общего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65165,670</w:t>
            </w:r>
          </w:p>
        </w:tc>
      </w:tr>
      <w:tr w:rsidR="00703F7D" w:rsidRPr="00703F7D" w:rsidTr="00392F57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65165,670</w:t>
            </w:r>
          </w:p>
        </w:tc>
      </w:tr>
      <w:tr w:rsidR="00703F7D" w:rsidRPr="00703F7D" w:rsidTr="00392F57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65165,670</w:t>
            </w:r>
          </w:p>
        </w:tc>
      </w:tr>
      <w:tr w:rsidR="00703F7D" w:rsidRPr="00703F7D" w:rsidTr="00392F57">
        <w:trPr>
          <w:trHeight w:val="31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140014,520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140014,520</w:t>
            </w:r>
          </w:p>
        </w:tc>
      </w:tr>
      <w:tr w:rsidR="00703F7D" w:rsidRPr="00703F7D" w:rsidTr="00392F57">
        <w:trPr>
          <w:trHeight w:val="7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14074,690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10491,690</w:t>
            </w:r>
          </w:p>
        </w:tc>
      </w:tr>
      <w:tr w:rsidR="00703F7D" w:rsidRPr="00703F7D" w:rsidTr="00392F57">
        <w:trPr>
          <w:trHeight w:val="12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Oобеспечение</w:t>
            </w:r>
            <w:proofErr w:type="spell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бесплатным питанием отдельных категорий обучающихся в муниципальных общеобразовательных организациях (местный бюджет)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2189,600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2189,600</w:t>
            </w:r>
          </w:p>
        </w:tc>
      </w:tr>
      <w:tr w:rsidR="00703F7D" w:rsidRPr="00703F7D" w:rsidTr="00392F57">
        <w:trPr>
          <w:trHeight w:val="18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8302,090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8302,090</w:t>
            </w:r>
          </w:p>
        </w:tc>
      </w:tr>
      <w:tr w:rsidR="00703F7D" w:rsidRPr="00703F7D" w:rsidTr="00392F57">
        <w:trPr>
          <w:trHeight w:val="1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3583,000</w:t>
            </w:r>
          </w:p>
        </w:tc>
      </w:tr>
      <w:tr w:rsidR="00703F7D" w:rsidRPr="00703F7D" w:rsidTr="00392F57">
        <w:trPr>
          <w:trHeight w:val="12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3583,000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3583,000</w:t>
            </w:r>
          </w:p>
        </w:tc>
      </w:tr>
      <w:tr w:rsidR="00703F7D" w:rsidRPr="00703F7D" w:rsidTr="00392F57">
        <w:trPr>
          <w:trHeight w:val="4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40441,600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 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40441,600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40441,600</w:t>
            </w:r>
          </w:p>
        </w:tc>
      </w:tr>
      <w:tr w:rsidR="00703F7D" w:rsidRPr="00703F7D" w:rsidTr="00392F57">
        <w:trPr>
          <w:trHeight w:val="84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39517,500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39517,500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39517,500</w:t>
            </w:r>
          </w:p>
        </w:tc>
      </w:tr>
      <w:tr w:rsidR="00703F7D" w:rsidRPr="00703F7D" w:rsidTr="00392F57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Персонифицированное  дополнительное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образование детей"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924,100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924,100</w:t>
            </w:r>
          </w:p>
        </w:tc>
      </w:tr>
      <w:tr w:rsidR="00703F7D" w:rsidRPr="00703F7D" w:rsidTr="00392F57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69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культурно-просветительных мероприятий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  <w:t>13318,630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13318,630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13318,630</w:t>
            </w:r>
          </w:p>
        </w:tc>
      </w:tr>
      <w:tr w:rsidR="00703F7D" w:rsidRPr="00703F7D" w:rsidTr="00392F57">
        <w:trPr>
          <w:trHeight w:val="12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органа  муниципальной власти 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9764,230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9764,230</w:t>
            </w:r>
          </w:p>
        </w:tc>
      </w:tr>
      <w:tr w:rsidR="00703F7D" w:rsidRPr="00703F7D" w:rsidTr="00392F57">
        <w:trPr>
          <w:trHeight w:val="15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8755,800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1004,430</w:t>
            </w:r>
          </w:p>
        </w:tc>
      </w:tr>
      <w:tr w:rsidR="00703F7D" w:rsidRPr="00703F7D" w:rsidTr="00392F57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"Финансовое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0214600000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3069,400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3069,400</w:t>
            </w:r>
          </w:p>
        </w:tc>
      </w:tr>
      <w:tr w:rsidR="00703F7D" w:rsidRPr="00703F7D" w:rsidTr="00392F57">
        <w:trPr>
          <w:trHeight w:val="9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3069,400</w:t>
            </w:r>
          </w:p>
        </w:tc>
      </w:tr>
      <w:tr w:rsidR="00703F7D" w:rsidRPr="00703F7D" w:rsidTr="00392F57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B9BD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703F7D" w:rsidRPr="00703F7D" w:rsidTr="00392F57">
        <w:trPr>
          <w:trHeight w:val="11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"Служба заказчика Зеленоградского городского округа"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25381,900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25381,900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25381,900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21226,700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21226,700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21226,700</w:t>
            </w:r>
          </w:p>
        </w:tc>
      </w:tr>
      <w:tr w:rsidR="00703F7D" w:rsidRPr="00703F7D" w:rsidTr="00392F57">
        <w:trPr>
          <w:trHeight w:val="10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"Финансовое обеспечение казенного учреждения"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21226,700</w:t>
            </w:r>
          </w:p>
        </w:tc>
      </w:tr>
      <w:tr w:rsidR="00703F7D" w:rsidRPr="00703F7D" w:rsidTr="00392F57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21226,700</w:t>
            </w:r>
          </w:p>
        </w:tc>
      </w:tr>
      <w:tr w:rsidR="00703F7D" w:rsidRPr="00703F7D" w:rsidTr="00392F57">
        <w:trPr>
          <w:trHeight w:val="15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16676,400</w:t>
            </w:r>
          </w:p>
        </w:tc>
      </w:tr>
      <w:tr w:rsidR="00703F7D" w:rsidRPr="00703F7D" w:rsidTr="00392F57">
        <w:trPr>
          <w:trHeight w:val="7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4525,300</w:t>
            </w:r>
          </w:p>
        </w:tc>
      </w:tr>
      <w:tr w:rsidR="00703F7D" w:rsidRPr="00703F7D" w:rsidTr="00392F57">
        <w:trPr>
          <w:trHeight w:val="4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25,000</w:t>
            </w:r>
          </w:p>
        </w:tc>
      </w:tr>
      <w:tr w:rsidR="00703F7D" w:rsidRPr="00703F7D" w:rsidTr="00392F57">
        <w:trPr>
          <w:trHeight w:val="4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4155,200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"Безопасность"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4155,200</w:t>
            </w:r>
          </w:p>
        </w:tc>
      </w:tr>
      <w:tr w:rsidR="00703F7D" w:rsidRPr="00703F7D" w:rsidTr="00392F57">
        <w:trPr>
          <w:trHeight w:val="6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4155,200</w:t>
            </w:r>
          </w:p>
        </w:tc>
      </w:tr>
      <w:tr w:rsidR="00703F7D" w:rsidRPr="00703F7D" w:rsidTr="00392F57">
        <w:trPr>
          <w:trHeight w:val="9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функционирования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единой системы вызовов  экстренной оперативной службы"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4155,200</w:t>
            </w:r>
          </w:p>
        </w:tc>
      </w:tr>
      <w:tr w:rsidR="00703F7D" w:rsidRPr="00703F7D" w:rsidTr="00392F57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4155,200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4105,200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703F7D" w:rsidRPr="00703F7D" w:rsidTr="00392F57">
        <w:trPr>
          <w:trHeight w:val="19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муниципального образования "Зеленоградский городской округ""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4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5B6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5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10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11550,100</w:t>
            </w:r>
          </w:p>
        </w:tc>
      </w:tr>
      <w:tr w:rsidR="00703F7D" w:rsidRPr="00703F7D" w:rsidTr="00392F57">
        <w:trPr>
          <w:trHeight w:val="7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казенного учреждения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6490,100</w:t>
            </w:r>
          </w:p>
        </w:tc>
      </w:tr>
      <w:tr w:rsidR="00703F7D" w:rsidRPr="00703F7D" w:rsidTr="00392F57">
        <w:trPr>
          <w:trHeight w:val="18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"Многофункциональный центр предоставления государственных и муниципальных услуг" (МФЦ)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0112001000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6490,100</w:t>
            </w:r>
          </w:p>
        </w:tc>
      </w:tr>
      <w:tr w:rsidR="00703F7D" w:rsidRPr="00703F7D" w:rsidTr="00392F57">
        <w:trPr>
          <w:trHeight w:val="16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5449,400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1040,700</w:t>
            </w:r>
          </w:p>
        </w:tc>
      </w:tr>
      <w:tr w:rsidR="00703F7D" w:rsidRPr="00703F7D" w:rsidTr="00392F57">
        <w:trPr>
          <w:trHeight w:val="51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703F7D" w:rsidRPr="00703F7D" w:rsidTr="00392F57">
        <w:trPr>
          <w:trHeight w:val="19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5060,000</w:t>
            </w:r>
          </w:p>
        </w:tc>
      </w:tr>
      <w:tr w:rsidR="00703F7D" w:rsidRPr="00703F7D" w:rsidTr="00392F57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4110,900</w:t>
            </w:r>
          </w:p>
        </w:tc>
      </w:tr>
      <w:tr w:rsidR="00703F7D" w:rsidRPr="00703F7D" w:rsidTr="00392F57">
        <w:trPr>
          <w:trHeight w:val="79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949,100</w:t>
            </w:r>
          </w:p>
        </w:tc>
      </w:tr>
      <w:tr w:rsidR="00703F7D" w:rsidRPr="00703F7D" w:rsidTr="00392F57">
        <w:trPr>
          <w:trHeight w:val="7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"Зеленоградский городской округ "Плантаже"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5B9B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45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color w:val="2E75B6"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3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12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10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муниципального казенного учреждения "Зеленоградский городской округ" "Плантаже"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20048,900</w:t>
            </w:r>
          </w:p>
        </w:tc>
      </w:tr>
      <w:tr w:rsidR="00703F7D" w:rsidRPr="00703F7D" w:rsidTr="00392F57">
        <w:trPr>
          <w:trHeight w:val="15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16390,400</w:t>
            </w:r>
          </w:p>
        </w:tc>
      </w:tr>
      <w:tr w:rsidR="00703F7D" w:rsidRPr="00703F7D" w:rsidTr="00392F57">
        <w:trPr>
          <w:trHeight w:val="6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3658,500</w:t>
            </w:r>
          </w:p>
        </w:tc>
      </w:tr>
      <w:tr w:rsidR="00703F7D" w:rsidRPr="00703F7D" w:rsidTr="00392F57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703F7D" w:rsidRPr="00703F7D" w:rsidRDefault="00703F7D" w:rsidP="00703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1117854,849</w:t>
            </w:r>
          </w:p>
        </w:tc>
      </w:tr>
    </w:tbl>
    <w:p w:rsidR="005709E3" w:rsidRDefault="005709E3"/>
    <w:sectPr w:rsidR="005709E3" w:rsidSect="00703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F7D"/>
    <w:rsid w:val="00392F57"/>
    <w:rsid w:val="005709E3"/>
    <w:rsid w:val="007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A8E1"/>
  <w15:docId w15:val="{A94311CB-0E46-4931-ACE6-3C87DBD6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F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3F7D"/>
    <w:rPr>
      <w:color w:val="800080"/>
      <w:u w:val="single"/>
    </w:rPr>
  </w:style>
  <w:style w:type="paragraph" w:customStyle="1" w:styleId="font5">
    <w:name w:val="font5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70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0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03F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0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1">
    <w:name w:val="xl10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2">
    <w:name w:val="xl10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3">
    <w:name w:val="xl10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4">
    <w:name w:val="xl10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5">
    <w:name w:val="xl10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06">
    <w:name w:val="xl10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16">
    <w:name w:val="xl116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22">
    <w:name w:val="xl12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28">
    <w:name w:val="xl12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30">
    <w:name w:val="xl13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37">
    <w:name w:val="xl137"/>
    <w:basedOn w:val="a"/>
    <w:rsid w:val="00703F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xl139">
    <w:name w:val="xl13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40">
    <w:name w:val="xl14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41">
    <w:name w:val="xl14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xl142">
    <w:name w:val="xl14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ru-RU"/>
    </w:rPr>
  </w:style>
  <w:style w:type="paragraph" w:customStyle="1" w:styleId="xl143">
    <w:name w:val="xl143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B9BD5"/>
      <w:sz w:val="24"/>
      <w:szCs w:val="24"/>
      <w:lang w:eastAsia="ru-RU"/>
    </w:rPr>
  </w:style>
  <w:style w:type="paragraph" w:customStyle="1" w:styleId="xl144">
    <w:name w:val="xl14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45">
    <w:name w:val="xl14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paragraph" w:customStyle="1" w:styleId="xl146">
    <w:name w:val="xl146"/>
    <w:basedOn w:val="a"/>
    <w:rsid w:val="00703F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B9BD5"/>
      <w:sz w:val="24"/>
      <w:szCs w:val="24"/>
      <w:lang w:eastAsia="ru-RU"/>
    </w:rPr>
  </w:style>
  <w:style w:type="paragraph" w:customStyle="1" w:styleId="xl147">
    <w:name w:val="xl147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B9BD5"/>
      <w:sz w:val="24"/>
      <w:szCs w:val="24"/>
      <w:lang w:eastAsia="ru-RU"/>
    </w:rPr>
  </w:style>
  <w:style w:type="paragraph" w:customStyle="1" w:styleId="xl148">
    <w:name w:val="xl14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49">
    <w:name w:val="xl14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0">
    <w:name w:val="xl15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1">
    <w:name w:val="xl15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2">
    <w:name w:val="xl15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3">
    <w:name w:val="xl15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E75B6"/>
      <w:sz w:val="24"/>
      <w:szCs w:val="24"/>
      <w:lang w:eastAsia="ru-RU"/>
    </w:rPr>
  </w:style>
  <w:style w:type="paragraph" w:customStyle="1" w:styleId="xl154">
    <w:name w:val="xl154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E75B6"/>
      <w:sz w:val="24"/>
      <w:szCs w:val="24"/>
      <w:lang w:eastAsia="ru-RU"/>
    </w:rPr>
  </w:style>
  <w:style w:type="paragraph" w:customStyle="1" w:styleId="xl155">
    <w:name w:val="xl15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6">
    <w:name w:val="xl15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57">
    <w:name w:val="xl157"/>
    <w:basedOn w:val="a"/>
    <w:rsid w:val="00703F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E75B6"/>
      <w:sz w:val="24"/>
      <w:szCs w:val="24"/>
      <w:lang w:eastAsia="ru-RU"/>
    </w:rPr>
  </w:style>
  <w:style w:type="paragraph" w:customStyle="1" w:styleId="xl158">
    <w:name w:val="xl158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60">
    <w:name w:val="xl160"/>
    <w:basedOn w:val="a"/>
    <w:rsid w:val="0070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0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03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167">
    <w:name w:val="xl16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68">
    <w:name w:val="xl16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9BD5"/>
      <w:sz w:val="24"/>
      <w:szCs w:val="24"/>
      <w:lang w:eastAsia="ru-RU"/>
    </w:rPr>
  </w:style>
  <w:style w:type="paragraph" w:customStyle="1" w:styleId="xl169">
    <w:name w:val="xl16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70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03F7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173">
    <w:name w:val="xl17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B9BD5"/>
      <w:sz w:val="24"/>
      <w:szCs w:val="24"/>
      <w:lang w:eastAsia="ru-RU"/>
    </w:rPr>
  </w:style>
  <w:style w:type="paragraph" w:customStyle="1" w:styleId="xl174">
    <w:name w:val="xl17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6">
    <w:name w:val="xl17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8">
    <w:name w:val="xl178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9">
    <w:name w:val="xl179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18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85">
    <w:name w:val="xl185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E75B6"/>
      <w:sz w:val="24"/>
      <w:szCs w:val="24"/>
      <w:lang w:eastAsia="ru-RU"/>
    </w:rPr>
  </w:style>
  <w:style w:type="paragraph" w:customStyle="1" w:styleId="xl186">
    <w:name w:val="xl186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03F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03F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03F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03F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703F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70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03F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703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03F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703F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03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41</Pages>
  <Words>7663</Words>
  <Characters>43685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2</cp:revision>
  <cp:lastPrinted>2019-05-28T12:42:00Z</cp:lastPrinted>
  <dcterms:created xsi:type="dcterms:W3CDTF">2019-05-28T10:06:00Z</dcterms:created>
  <dcterms:modified xsi:type="dcterms:W3CDTF">2019-05-28T12:42:00Z</dcterms:modified>
</cp:coreProperties>
</file>